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60" w:rsidRDefault="002A4060"/>
    <w:p w:rsidR="004B2FD8" w:rsidRPr="004B2FD8" w:rsidRDefault="004B2FD8" w:rsidP="004B2FD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4B2FD8">
        <w:rPr>
          <w:rFonts w:ascii="Arial" w:hAnsi="Arial" w:cs="Arial"/>
          <w:b/>
          <w:sz w:val="36"/>
          <w:szCs w:val="36"/>
        </w:rPr>
        <w:t>Edital de Convocação de Eleições</w:t>
      </w:r>
    </w:p>
    <w:p w:rsidR="004B2FD8" w:rsidRDefault="004B2FD8" w:rsidP="004B2FD8">
      <w:pPr>
        <w:ind w:firstLine="708"/>
        <w:rPr>
          <w:rFonts w:ascii="Arial" w:hAnsi="Arial" w:cs="Arial"/>
          <w:sz w:val="24"/>
          <w:szCs w:val="24"/>
        </w:rPr>
      </w:pPr>
    </w:p>
    <w:p w:rsidR="004B2FD8" w:rsidRPr="004B2FD8" w:rsidRDefault="004B2FD8" w:rsidP="004B2FD8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4B2FD8">
        <w:rPr>
          <w:rFonts w:ascii="Arial" w:hAnsi="Arial" w:cs="Arial"/>
          <w:sz w:val="24"/>
          <w:szCs w:val="24"/>
        </w:rPr>
        <w:t>Senhores(</w:t>
      </w:r>
      <w:proofErr w:type="gramEnd"/>
      <w:r w:rsidRPr="004B2FD8">
        <w:rPr>
          <w:rFonts w:ascii="Arial" w:hAnsi="Arial" w:cs="Arial"/>
          <w:sz w:val="24"/>
          <w:szCs w:val="24"/>
        </w:rPr>
        <w:t>as) Economistas</w:t>
      </w:r>
    </w:p>
    <w:p w:rsidR="004B2FD8" w:rsidRDefault="004B2FD8" w:rsidP="004B2FD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das Resoluções 1.981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23/10/2017, e 1.992, de 28/5/2018, do Conselho Federal de Economia - COFECON, faço saber que no dia 30/10/2018, a partir das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(oito) horas, até o dia 31/10/2018, às 20 horas (horário oficial de Brasília-DF), no sítio eletrônico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www.votaeconomista.org.br</w:t>
        </w:r>
      </w:hyperlink>
      <w:r>
        <w:rPr>
          <w:rFonts w:ascii="Arial" w:hAnsi="Arial" w:cs="Arial"/>
          <w:sz w:val="24"/>
          <w:szCs w:val="24"/>
        </w:rPr>
        <w:t xml:space="preserve">, o qual, naquele período, poderá ser acessado no Brasil ou no exterior, serão realizadas eleições para renovação do 1º terço, composto de 3 (três) Conselheiros Efetivos e 3 (três) Suplentes do CORECON-SC, com mandato de 3 (três) anos: 2019 a 2021; e de 1 (um) Delegado-Eleitor Efetivo e 1 (um) Suplente, junto ao Colégio Eleitoral </w:t>
      </w:r>
      <w:r>
        <w:rPr>
          <w:rFonts w:ascii="Arial" w:hAnsi="Arial" w:cs="Arial"/>
          <w:color w:val="000000"/>
          <w:sz w:val="24"/>
          <w:szCs w:val="24"/>
        </w:rPr>
        <w:t xml:space="preserve">do COFECON. O prazo para registro de chapas será de 30 (trinta) dias, contados a partir do dia útil seguinte ao da publicação do Edital de Convocação no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D.O.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E (15/08/2018).</w:t>
      </w:r>
    </w:p>
    <w:p w:rsidR="004B2FD8" w:rsidRDefault="004B2FD8" w:rsidP="004B2FD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Todos os documentos relativos ao processo eleitoral (cartilha, edital, requerimentos, etc.), estão disponíveis para consulta no site do CORECON-SC: </w:t>
      </w:r>
      <w:hyperlink r:id="rId5" w:history="1">
        <w:r w:rsidRPr="00635C09">
          <w:rPr>
            <w:rStyle w:val="Hyperlink"/>
            <w:rFonts w:ascii="Arial" w:hAnsi="Arial" w:cs="Arial"/>
            <w:sz w:val="24"/>
            <w:szCs w:val="24"/>
          </w:rPr>
          <w:t>www.corecon-sc.org.br</w:t>
        </w:r>
      </w:hyperlink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4B2FD8" w:rsidRDefault="004B2FD8" w:rsidP="004B2FD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B2FD8" w:rsidRDefault="004B2FD8" w:rsidP="004B2FD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Atenciosamente,</w:t>
      </w:r>
    </w:p>
    <w:p w:rsidR="004B2FD8" w:rsidRDefault="004B2FD8" w:rsidP="004B2FD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B2FD8" w:rsidRDefault="004B2FD8" w:rsidP="004B2FD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Econ. </w:t>
      </w:r>
      <w:r w:rsidRPr="004B2FD8">
        <w:rPr>
          <w:rFonts w:ascii="Arial" w:hAnsi="Arial" w:cs="Arial"/>
          <w:b/>
          <w:color w:val="000000"/>
          <w:sz w:val="24"/>
          <w:szCs w:val="24"/>
        </w:rPr>
        <w:t>Alexandre Antônio Benedetto Flores</w:t>
      </w:r>
    </w:p>
    <w:p w:rsidR="004B2FD8" w:rsidRDefault="004B2FD8" w:rsidP="004B2FD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do CORECON-SC</w:t>
      </w:r>
    </w:p>
    <w:p w:rsidR="004B2FD8" w:rsidRDefault="004B2FD8" w:rsidP="004B2FD8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B2FD8" w:rsidRDefault="004B2FD8" w:rsidP="004B2FD8">
      <w:pPr>
        <w:ind w:firstLine="708"/>
        <w:jc w:val="both"/>
      </w:pPr>
    </w:p>
    <w:sectPr w:rsidR="004B2FD8" w:rsidSect="002A4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2FD8"/>
    <w:rsid w:val="002A4060"/>
    <w:rsid w:val="004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2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con-sc.org.br" TargetMode="External"/><Relationship Id="rId4" Type="http://schemas.openxmlformats.org/officeDocument/2006/relationships/hyperlink" Target="http://www.votaeconomista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atendimento1</dc:creator>
  <cp:lastModifiedBy>atendimento1</cp:lastModifiedBy>
  <cp:revision>1</cp:revision>
  <dcterms:created xsi:type="dcterms:W3CDTF">2018-08-08T13:58:00Z</dcterms:created>
  <dcterms:modified xsi:type="dcterms:W3CDTF">2018-08-08T14:04:00Z</dcterms:modified>
</cp:coreProperties>
</file>